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89" w:rsidRPr="000B1289" w:rsidRDefault="000B1289" w:rsidP="000B128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B128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ТЕХНОЛОГИЧЕСКАЯ КАРТА УРОКА ЛИТЕРАТУРЫ В 10 КЛАССЕ</w:t>
      </w:r>
    </w:p>
    <w:p w:rsidR="000B1289" w:rsidRPr="000B1289" w:rsidRDefault="000B1289" w:rsidP="000B1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B128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Предмет:</w:t>
      </w:r>
      <w:r w:rsidRPr="000B12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литература</w:t>
      </w:r>
      <w:r w:rsidRPr="000B12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B128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Класс:</w:t>
      </w:r>
      <w:r w:rsidRPr="000B12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10</w:t>
      </w:r>
      <w:r w:rsidRPr="000B12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B128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урока:</w:t>
      </w:r>
      <w:r w:rsidRPr="000B12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«Первая встреча с Базаровым: тайная психология Тургенева» (анализ фрагмента романа И.С. Тургенева «Отцы и дети», глава </w:t>
      </w:r>
      <w:proofErr w:type="gramStart"/>
      <w:r w:rsidRPr="000B12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2)</w:t>
      </w:r>
      <w:r w:rsidRPr="000B12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B128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Тип</w:t>
      </w:r>
      <w:proofErr w:type="gramEnd"/>
      <w:r w:rsidRPr="000B128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урока:</w:t>
      </w:r>
      <w:r w:rsidRPr="000B12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урок анализа художественного текста (урок-исследование)</w:t>
      </w:r>
      <w:r w:rsidRPr="000B12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B128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Технология:</w:t>
      </w:r>
      <w:r w:rsidRPr="000B12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технология критического мышления (ТРКМ)</w:t>
      </w:r>
      <w:r w:rsidRPr="000B12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B128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0B128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45 минут</w:t>
      </w:r>
    </w:p>
    <w:p w:rsidR="000B1289" w:rsidRPr="000B1289" w:rsidRDefault="000B1289" w:rsidP="000B1289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</w:rPr>
      </w:pPr>
      <w:r w:rsidRPr="000B1289">
        <w:rPr>
          <w:rFonts w:ascii="Times New Roman" w:hAnsi="Times New Roman" w:cs="Times New Roman"/>
          <w:color w:val="0F1115"/>
        </w:rPr>
        <w:t>I. Целевой блок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8849"/>
      </w:tblGrid>
      <w:tr w:rsidR="000B1289" w:rsidRPr="000B1289" w:rsidTr="000B1289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b/>
                <w:sz w:val="24"/>
                <w:szCs w:val="24"/>
              </w:rPr>
              <w:t>Вид результата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Формулировка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фрагмент эпического произведения в единстве формы и содержания, выявлять способы создания образа персонажа (портрет, деталь, диалог, авторский комментарий), использовать литературоведческую терминологию (в </w:t>
            </w:r>
            <w:proofErr w:type="spellStart"/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. понятие «тайная психология» И.С. Тургенева)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Способность извлекать и преобразовывать информацию из текста в графическую форму (кластер, схема), устанавливать причинно-следственные связи, строить умозаключения, участвовать в учебном диалоге с аргументацией на основе текста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художественной литературе как искусству слова, развитие познавательного интереса к самостоятельной аналитической работе с текстом</w:t>
            </w:r>
          </w:p>
        </w:tc>
      </w:tr>
    </w:tbl>
    <w:p w:rsidR="000B1289" w:rsidRPr="000B1289" w:rsidRDefault="000B1289" w:rsidP="000B128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0B1289">
        <w:rPr>
          <w:rStyle w:val="a3"/>
          <w:color w:val="0F1115"/>
        </w:rPr>
        <w:t>Цель урока:</w:t>
      </w:r>
      <w:r w:rsidRPr="000B1289">
        <w:rPr>
          <w:color w:val="0F1115"/>
        </w:rPr>
        <w:t> организовать аналитическую работу обучающихся с фрагментом романа «Отцы и дети» (первая встреча с Базаровым) через приёмы визуализации (кластер, опорный лист, «живая» схема) для выявления тургеневского метода «тайной психологии».</w:t>
      </w:r>
    </w:p>
    <w:p w:rsidR="000B1289" w:rsidRPr="000B1289" w:rsidRDefault="000B1289" w:rsidP="000B128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0B1289">
        <w:rPr>
          <w:rStyle w:val="a3"/>
          <w:color w:val="0F1115"/>
        </w:rPr>
        <w:t>Задачи урока:</w:t>
      </w:r>
    </w:p>
    <w:p w:rsidR="000B1289" w:rsidRPr="000B1289" w:rsidRDefault="000B1289" w:rsidP="000B128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0B1289">
        <w:rPr>
          <w:color w:val="0F1115"/>
        </w:rPr>
        <w:t>Актуализировать знания о средствах создания образа персонажа в эпическом произведении.</w:t>
      </w:r>
    </w:p>
    <w:p w:rsidR="000B1289" w:rsidRPr="000B1289" w:rsidRDefault="000B1289" w:rsidP="000B128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0B1289">
        <w:rPr>
          <w:color w:val="0F1115"/>
        </w:rPr>
        <w:t>Обучить выявлению художественных деталей, раскрывающих внутренний мир героя.</w:t>
      </w:r>
    </w:p>
    <w:p w:rsidR="000B1289" w:rsidRPr="000B1289" w:rsidRDefault="000B1289" w:rsidP="000B128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0B1289">
        <w:rPr>
          <w:color w:val="0F1115"/>
        </w:rPr>
        <w:t>Сформировать понимание метода «тайной психологии» на примере первой встречи с Базаровым.</w:t>
      </w:r>
    </w:p>
    <w:p w:rsidR="000B1289" w:rsidRPr="000B1289" w:rsidRDefault="000B1289" w:rsidP="000B128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0B1289">
        <w:rPr>
          <w:color w:val="0F1115"/>
        </w:rPr>
        <w:t>Развивать навыки работы с опорным листом и графической схемой.</w:t>
      </w:r>
    </w:p>
    <w:p w:rsidR="000B1289" w:rsidRPr="000B1289" w:rsidRDefault="000B1289" w:rsidP="000B12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0B1289">
        <w:rPr>
          <w:rFonts w:ascii="Times New Roman" w:hAnsi="Times New Roman" w:cs="Times New Roman"/>
          <w:color w:val="0F1115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0B1289" w:rsidRPr="000B1289" w:rsidRDefault="000B1289" w:rsidP="000B1289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</w:rPr>
      </w:pPr>
      <w:r w:rsidRPr="000B1289">
        <w:rPr>
          <w:rFonts w:ascii="Times New Roman" w:hAnsi="Times New Roman" w:cs="Times New Roman"/>
          <w:color w:val="0F1115"/>
        </w:rPr>
        <w:lastRenderedPageBreak/>
        <w:t>II. Инструментарий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9025"/>
      </w:tblGrid>
      <w:tr w:rsidR="000B1289" w:rsidRPr="000B1289" w:rsidTr="000B1289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Базовый учебник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Сухих И.Н. Литература: учебник для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уровень).- М., Академия, 2010.</w:t>
            </w:r>
            <w:bookmarkStart w:id="0" w:name="_GoBack"/>
            <w:bookmarkEnd w:id="0"/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Текст для анализа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И.С. Тургенев «Отцы и дети», глава 2 (фрагмент — первая встреча Аркадия и Базарова в имении Кирсановых)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Опорный лист с терминами (портрет, пейзаж, интерьер, художественная деталь, диалог, авторский комментарий, «тайная психология»), чистый лист для кластера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Доска/экран для демонстрации провокационного слайда, схемы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Приёмы ТРКМ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Метод провокации, кластер, опорный лист, приём «Сформулируй вопрос», «живая» схема, диалог с критиком</w:t>
            </w:r>
          </w:p>
        </w:tc>
      </w:tr>
    </w:tbl>
    <w:p w:rsidR="000B1289" w:rsidRPr="000B1289" w:rsidRDefault="000B1289" w:rsidP="000B12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0B1289">
        <w:rPr>
          <w:rFonts w:ascii="Times New Roman" w:hAnsi="Times New Roman" w:cs="Times New Roman"/>
          <w:color w:val="0F1115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0B1289" w:rsidRPr="000B1289" w:rsidRDefault="000B1289" w:rsidP="000B1289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</w:rPr>
      </w:pPr>
      <w:r w:rsidRPr="000B1289">
        <w:rPr>
          <w:rFonts w:ascii="Times New Roman" w:hAnsi="Times New Roman" w:cs="Times New Roman"/>
          <w:color w:val="0F1115"/>
        </w:rPr>
        <w:t>III. План урока (этапы, время, деятельность)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1133"/>
        <w:gridCol w:w="4779"/>
        <w:gridCol w:w="3505"/>
        <w:gridCol w:w="2680"/>
      </w:tblGrid>
      <w:tr w:rsidR="000B1289" w:rsidRPr="000B1289" w:rsidTr="000B1289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Приёмы / Формы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1. 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готовности к уроку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Настраиваются на работу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2. Стадия вызова (метод провокации)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Выводит на экран тезис: </w:t>
            </w: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«В романе Тургенева нет ни одного живого лица и живой души» (Д.И. Писарев)</w:t>
            </w: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. Спрашивает: «Спорим или соглашаемся?»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предположения, фиксируют свою позицию (устно или на полях тетради)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Метод провокации («Спорим или соглашаемся?»)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3. Актуализация знаний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Организует фронтальный опрос: «Какими средствами создаётся образ персонажа в эпическом произведении?» (</w:t>
            </w:r>
            <w:proofErr w:type="gramStart"/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фиксирует</w:t>
            </w:r>
            <w:proofErr w:type="gramEnd"/>
            <w:r w:rsidRPr="000B1289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доске)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Перечисляют: портрет, пейзаж, интерьер, деталь, диалог, поступки, авторская характеристика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4. Постановка учебной задачи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Формулирует задание: «Сегодня мы анализируем фрагмент первой встречи с Базаровым. Нам предстоит выяснить, как Тургенев создаёт образ героя и в чём проявляется его метод “тайной психологии”».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урока, принимают учебную задачу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Проблемная постановка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5. Стадия осмысления. Работа с опорным листом (кластер)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 xml:space="preserve">Раздаёт опорные листы с терминами. Организует работу в парах: «Заполните кластер “Средства создания образа Базарова”. Для каждого термина подберите цитату из фрагмента и сформулируйте </w:t>
            </w:r>
            <w:proofErr w:type="spellStart"/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микровывод</w:t>
            </w:r>
            <w:proofErr w:type="spellEnd"/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». (Для части группы — задание «подзорная труба»: найти, какие термины намеренно пропущены учителем в опорном листе)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 xml:space="preserve">Читают фрагмент (глава 2), заполняют кластер/опорный лист, подбирают цитаты, формулируют </w:t>
            </w:r>
            <w:proofErr w:type="spellStart"/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микровыводы</w:t>
            </w:r>
            <w:proofErr w:type="spellEnd"/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. Часть группы выполняет задание повышенной сложности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Работа в парах, кластер, опорный лист, приём «подзорная труба»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6. Проверка и обсуждение кластера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Выслушивает 2-3 пары. Корректирует, дополняет. Фиксирует на доске ключевые наблюдения (внешность Базарова, его руки, поведение, диалог с Николаем Петровичем, детали)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Представляют свои кластеры. Аргументируют выбор цитат. Участвуют в обсуждении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представление, учебный диалог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7. Построение «живой» графической схемы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На доске (или слайде) начинает схему: </w:t>
            </w: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Эпизод встречи </w:t>
            </w:r>
            <w:proofErr w:type="gramStart"/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→ ?</w:t>
            </w:r>
            <w:proofErr w:type="gramEnd"/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→ Завязка конфликта → Противостояние Базарова и Павла Петровича → Проблематика романа</w:t>
            </w: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. Задаёт вопросы: «Что в этом эпизоде уже закладывает будущий конфликт? Какие детали “работают” на противопоставление?»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Отвечают, предлагают варианты. Учитель постепенно «достраивает» схему на доске, делая её «живой»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«Живая» графическая схема (переход от эпизода к проблематике)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8. Приём «Сформулируй вопрос»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Предлагает каждому сформулировать один вопрос к тексту, на который он пока не может ответить. «Спросить — значит понять».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Записывают вопросы в тетрадь. 2-3 вопроса озвучивают (по желанию)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Приём «Сформулируй вопрос» (зона ближайшего развития)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9. Стадия рефлексии. Диалог с критиком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Возвращается к провокационному тезису Писарева: «Итак, мы проанализировали фрагмент. Кто готов защитить Тургенева? Докажите, что перед нами живой герой, а не схема».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Аргументированно опровергают (или частично соглашаются) с тезисом, опираясь на кластер и схему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Диалог с критиком, рефлексия</w:t>
            </w:r>
          </w:p>
        </w:tc>
      </w:tr>
      <w:tr w:rsidR="000B1289" w:rsidRPr="000B1289" w:rsidTr="000B128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10. Домашнее задание (метод провокации как </w:t>
            </w:r>
            <w:proofErr w:type="spellStart"/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мотиватор</w:t>
            </w:r>
            <w:proofErr w:type="spellEnd"/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Выводит на экран провокационный вопрос: </w:t>
            </w:r>
            <w:r w:rsidRPr="000B128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«Базаров — герой или антигерой? Спорим, что к следующему уроку вы измените своё мнение?»</w:t>
            </w: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 (Звенит звонок)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Фиксируют вопрос в дневнике. Обсуждают в коридоре (эффект отсроченной рефлексии)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B1289" w:rsidRPr="000B1289" w:rsidRDefault="000B1289" w:rsidP="000B1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89">
              <w:rPr>
                <w:rFonts w:ascii="Times New Roman" w:hAnsi="Times New Roman" w:cs="Times New Roman"/>
                <w:sz w:val="24"/>
                <w:szCs w:val="24"/>
              </w:rPr>
              <w:t>Домашнее задание — метод провокации, формирующий мотивацию к самостоятельному чтению</w:t>
            </w:r>
          </w:p>
        </w:tc>
      </w:tr>
    </w:tbl>
    <w:p w:rsidR="000B1289" w:rsidRPr="000B1289" w:rsidRDefault="000B1289" w:rsidP="000B12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0B1289">
        <w:rPr>
          <w:rFonts w:ascii="Times New Roman" w:hAnsi="Times New Roman" w:cs="Times New Roman"/>
          <w:color w:val="0F1115"/>
          <w:sz w:val="24"/>
          <w:szCs w:val="24"/>
        </w:rPr>
        <w:pict>
          <v:rect id="_x0000_i1027" style="width:0;height:.75pt" o:hralign="center" o:hrstd="t" o:hr="t" fillcolor="#a0a0a0" stroked="f"/>
        </w:pict>
      </w:r>
    </w:p>
    <w:p w:rsidR="000B1289" w:rsidRPr="000B1289" w:rsidRDefault="000B1289" w:rsidP="000B1289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</w:rPr>
      </w:pPr>
      <w:r w:rsidRPr="000B1289">
        <w:rPr>
          <w:rFonts w:ascii="Times New Roman" w:hAnsi="Times New Roman" w:cs="Times New Roman"/>
          <w:color w:val="0F1115"/>
        </w:rPr>
        <w:lastRenderedPageBreak/>
        <w:t>IV. Домашнее задание (детализация)</w:t>
      </w:r>
    </w:p>
    <w:p w:rsidR="000B1289" w:rsidRPr="000B1289" w:rsidRDefault="000B1289" w:rsidP="000B128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0B1289">
        <w:rPr>
          <w:color w:val="0F1115"/>
        </w:rPr>
        <w:t>В соответствии с логикой методической разработки, домашнее задание </w:t>
      </w:r>
      <w:r w:rsidRPr="000B1289">
        <w:rPr>
          <w:rStyle w:val="a3"/>
          <w:color w:val="0F1115"/>
        </w:rPr>
        <w:t>не является традиционным письменным ответом на вопрос</w:t>
      </w:r>
      <w:r w:rsidRPr="000B1289">
        <w:rPr>
          <w:color w:val="0F1115"/>
        </w:rPr>
        <w:t>, а представляет собой мотивационный толчок к самостоятельному чтению и размышлению:</w:t>
      </w:r>
    </w:p>
    <w:p w:rsidR="000B1289" w:rsidRPr="000B1289" w:rsidRDefault="000B1289" w:rsidP="000B128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0B1289">
        <w:rPr>
          <w:rStyle w:val="a3"/>
          <w:color w:val="0F1115"/>
        </w:rPr>
        <w:t>Основная часть:</w:t>
      </w:r>
      <w:r w:rsidRPr="000B1289">
        <w:rPr>
          <w:color w:val="0F1115"/>
        </w:rPr>
        <w:t> прочитать следующие главы романа (знакомство Базарова с Павлом Петровичем, их первый идеологический спор). Подготовиться к заполнению аналогичного кластера на следующем уроке (образ Павла Петровича).</w:t>
      </w:r>
    </w:p>
    <w:p w:rsidR="000B1289" w:rsidRPr="000B1289" w:rsidRDefault="000B1289" w:rsidP="000B128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0B1289">
        <w:rPr>
          <w:rStyle w:val="a3"/>
          <w:color w:val="0F1115"/>
        </w:rPr>
        <w:t>Дополнительно (по желанию):</w:t>
      </w:r>
      <w:r w:rsidRPr="000B1289">
        <w:rPr>
          <w:color w:val="0F1115"/>
        </w:rPr>
        <w:t> записать в тетради 2-3 аргумента «за» и «против» тезиса «Базаров — герой своего времени» (без развёрнутого ответа, только тезисы).</w:t>
      </w:r>
    </w:p>
    <w:p w:rsidR="000B1289" w:rsidRPr="000B1289" w:rsidRDefault="000B1289" w:rsidP="000B128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0B1289">
        <w:rPr>
          <w:rStyle w:val="a3"/>
          <w:color w:val="0F1115"/>
        </w:rPr>
        <w:t>Важно:</w:t>
      </w:r>
      <w:r w:rsidRPr="000B1289">
        <w:rPr>
          <w:color w:val="0F1115"/>
        </w:rPr>
        <w:t xml:space="preserve"> развёрнутого письменного ответа не задаётся, что исключает возможность списывания из </w:t>
      </w:r>
      <w:proofErr w:type="spellStart"/>
      <w:r w:rsidRPr="000B1289">
        <w:rPr>
          <w:color w:val="0F1115"/>
        </w:rPr>
        <w:t>нейросети</w:t>
      </w:r>
      <w:proofErr w:type="spellEnd"/>
      <w:r w:rsidRPr="000B1289">
        <w:rPr>
          <w:color w:val="0F1115"/>
        </w:rPr>
        <w:t>. Аналитическая работа будет выполнена на следующем уроке с использованием кластера.</w:t>
      </w:r>
    </w:p>
    <w:p w:rsidR="000B1289" w:rsidRPr="000B1289" w:rsidRDefault="000B1289" w:rsidP="000B12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0B1289">
        <w:rPr>
          <w:rFonts w:ascii="Times New Roman" w:hAnsi="Times New Roman" w:cs="Times New Roman"/>
          <w:color w:val="0F1115"/>
          <w:sz w:val="24"/>
          <w:szCs w:val="24"/>
        </w:rPr>
        <w:pict>
          <v:rect id="_x0000_i1028" style="width:0;height:.75pt" o:hralign="center" o:hrstd="t" o:hr="t" fillcolor="#a0a0a0" stroked="f"/>
        </w:pict>
      </w:r>
    </w:p>
    <w:p w:rsidR="000B1289" w:rsidRPr="000B1289" w:rsidRDefault="000B1289" w:rsidP="000B1289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</w:rPr>
      </w:pPr>
      <w:r w:rsidRPr="000B1289">
        <w:rPr>
          <w:rFonts w:ascii="Times New Roman" w:hAnsi="Times New Roman" w:cs="Times New Roman"/>
          <w:color w:val="0F1115"/>
        </w:rPr>
        <w:t>V. Примечания для учителя (методические рекомендации)</w:t>
      </w:r>
    </w:p>
    <w:p w:rsidR="000B1289" w:rsidRPr="000B1289" w:rsidRDefault="000B1289" w:rsidP="000B128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0B1289">
        <w:rPr>
          <w:rStyle w:val="a3"/>
          <w:color w:val="0F1115"/>
        </w:rPr>
        <w:t>Опорный лист</w:t>
      </w:r>
      <w:r w:rsidRPr="000B1289">
        <w:rPr>
          <w:color w:val="0F1115"/>
        </w:rPr>
        <w:t> может быть оформлен как таблица с колонками: «Средство создания образа», «Цитата из текста», «</w:t>
      </w:r>
      <w:proofErr w:type="spellStart"/>
      <w:r w:rsidRPr="000B1289">
        <w:rPr>
          <w:color w:val="0F1115"/>
        </w:rPr>
        <w:t>Микровывод</w:t>
      </w:r>
      <w:proofErr w:type="spellEnd"/>
      <w:r w:rsidRPr="000B1289">
        <w:rPr>
          <w:color w:val="0F1115"/>
        </w:rPr>
        <w:t xml:space="preserve"> (что раскрывает в характере Базарова?)».</w:t>
      </w:r>
    </w:p>
    <w:p w:rsidR="000B1289" w:rsidRPr="000B1289" w:rsidRDefault="000B1289" w:rsidP="000B128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0B1289">
        <w:rPr>
          <w:rStyle w:val="a3"/>
          <w:color w:val="0F1115"/>
        </w:rPr>
        <w:t>«Подзорная труба»</w:t>
      </w:r>
      <w:r w:rsidRPr="000B1289">
        <w:rPr>
          <w:color w:val="0F1115"/>
        </w:rPr>
        <w:t> — вариант для сильных учеников или отдельной группы: учитель намеренно пропускает в опорном листе 1-2 важных термина (например, «художественная деталь» или «авторский комментарий»). Задача учеников — обнаружить пропуск и восстановить его.</w:t>
      </w:r>
    </w:p>
    <w:p w:rsidR="000B1289" w:rsidRPr="000B1289" w:rsidRDefault="000B1289" w:rsidP="000B128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0B1289">
        <w:rPr>
          <w:rStyle w:val="a3"/>
          <w:color w:val="0F1115"/>
        </w:rPr>
        <w:t>«Живая» схема</w:t>
      </w:r>
      <w:r w:rsidRPr="000B1289">
        <w:rPr>
          <w:color w:val="0F1115"/>
        </w:rPr>
        <w:t> не должна быть нарисована заранее полностью. Она рождается в диалоге с классом, учитель дописывает элементы на доске по ходу обсуждения.</w:t>
      </w:r>
    </w:p>
    <w:p w:rsidR="000B1289" w:rsidRPr="000B1289" w:rsidRDefault="000B1289" w:rsidP="000B128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0B1289">
        <w:rPr>
          <w:rStyle w:val="a3"/>
          <w:color w:val="0F1115"/>
        </w:rPr>
        <w:t>Хронометраж</w:t>
      </w:r>
      <w:r w:rsidRPr="000B1289">
        <w:rPr>
          <w:color w:val="0F1115"/>
        </w:rPr>
        <w:t> жёсткий, но этап «Проверка кластера» может быть сокращён за счёт выборочного опроса (3 пары вместо 5-6).</w:t>
      </w:r>
    </w:p>
    <w:p w:rsidR="005F51B2" w:rsidRPr="000B1289" w:rsidRDefault="000B1289" w:rsidP="000B12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0B1289">
        <w:rPr>
          <w:rFonts w:ascii="Times New Roman" w:hAnsi="Times New Roman" w:cs="Times New Roman"/>
          <w:color w:val="0F1115"/>
          <w:sz w:val="24"/>
          <w:szCs w:val="24"/>
        </w:rPr>
        <w:pict>
          <v:rect id="_x0000_i1029" style="width:0;height:.75pt" o:hralign="center" o:hrstd="t" o:hr="t" fillcolor="#a0a0a0" stroked="f"/>
        </w:pict>
      </w:r>
    </w:p>
    <w:sectPr w:rsidR="005F51B2" w:rsidRPr="000B1289" w:rsidSect="000B128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717E4"/>
    <w:multiLevelType w:val="multilevel"/>
    <w:tmpl w:val="79AC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9192A"/>
    <w:multiLevelType w:val="multilevel"/>
    <w:tmpl w:val="45E0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89"/>
    <w:rsid w:val="000B1289"/>
    <w:rsid w:val="005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658AE-45B4-4A41-8C4F-6FDCC17A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2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0B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B128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B12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2026-04-10T19:18:00Z</dcterms:created>
  <dcterms:modified xsi:type="dcterms:W3CDTF">2026-04-10T19:24:00Z</dcterms:modified>
</cp:coreProperties>
</file>